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2021-12-30 Друзьям, собравшимся на Святой Земле, чтобы почтить столетнюю годовщину Вознесения Абдул-Баха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25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25" w:name="section_2525"/>
      <w:r>
        <w:rPr>
          <w:b/>
          <w:sz w:val="24"/>
          <w:color w:val="34495e"/>
        </w:rPr>
        <w:t>Основной</w:t>
      </w:r>
      <w:bookmarkEnd w:id="2525"/>
    </w:p>
    <w:p>
      <w:pPr>
        <w:spacing w:after="240"/>
        <w:ind w:firstLine="720"/>
      </w:pPr>
      <w:r>
        <w:rPr>
          <w:sz w:val="22"/>
        </w:rPr>
        <w:t>Наши сердца преисполнены изумления, когда мы размышляем о значимости этого знаменательного события, посвященного столетней годовщине со дня кончины Абдул-Баха, столетию с начала Века Становления Законоцарствия Бахаи и столетию, минувшему с тех пор, как Вера Бахауллы была доверена Его Административному Порядку, институты которого вы здесь представляете.</w:t>
      </w:r>
    </w:p>
    <w:p>
      <w:pPr>
        <w:spacing w:after="240"/>
        <w:ind w:firstLine="720"/>
      </w:pPr>
      <w:r>
        <w:rPr>
          <w:sz w:val="22"/>
        </w:rPr>
        <w:t>Сколь восхитителен Его Завет, благодаря которому «эта уникальная, эта чудесная Система» была установлена в ваших странах и ее процессы запущены в действие.</w:t>
      </w:r>
    </w:p>
    <w:p>
      <w:pPr>
        <w:spacing w:after="240"/>
        <w:ind w:firstLine="720"/>
      </w:pPr>
      <w:r>
        <w:rPr>
          <w:sz w:val="22"/>
        </w:rPr>
        <w:t>В признательности мы склоняем голову перед Бахауллой за то, что, несмотря на многочисленные и серьезные препятствия в мире, обуреваемом потрясениями, Он отворил врата и даровал возможность вам, — включая впервые приглашенных представителей Региональных советов бахаи — находиться здесь в эти волнующие душу дни.</w:t>
      </w:r>
    </w:p>
    <w:p>
      <w:pPr>
        <w:spacing w:after="240"/>
        <w:ind w:firstLine="720"/>
      </w:pPr>
      <w:r>
        <w:rPr>
          <w:sz w:val="22"/>
        </w:rPr>
        <w:t>Период, обладающий особой силой, что начался в 2016 году со столетней годовщины явления Скрижалей Божественного Плана и включавший двухсотлетние годовщины рождества Двойного Богоявления, ныне, через сто лет после кончины Абдул-Баха, подходит к концу.</w:t>
      </w:r>
    </w:p>
    <w:p>
      <w:pPr>
        <w:spacing w:after="240"/>
        <w:ind w:firstLine="720"/>
      </w:pPr>
      <w:r>
        <w:rPr>
          <w:sz w:val="22"/>
        </w:rPr>
        <w:t>Успехи, достигнутые общиной бахаи за это время, были исключи тельно выдающимися.</w:t>
      </w:r>
    </w:p>
    <w:p>
      <w:pPr>
        <w:spacing w:after="240"/>
        <w:ind w:firstLine="720"/>
      </w:pPr>
      <w:r>
        <w:rPr>
          <w:sz w:val="22"/>
        </w:rPr>
        <w:t>Они повсюду подготовили верующих к тому, чтобы те могли откликаться на нужды и выполнять требования следующего этапа Божественного Плана Абдул-Баха, который начнется уже через несколько месяцев и продлится девять лет.</w:t>
      </w:r>
    </w:p>
    <w:p>
      <w:pPr>
        <w:spacing w:after="240"/>
        <w:ind w:firstLine="720"/>
      </w:pPr>
      <w:r>
        <w:rPr>
          <w:sz w:val="22"/>
        </w:rPr>
        <w:t>Ускоряющийся упадо к нынешнего социального порядка и растущая потребность в конструктивных процессах, которые приведут к возникновению нового мирового общества, с каждым днем становятся всё более очевидными.</w:t>
      </w:r>
    </w:p>
    <w:p>
      <w:pPr>
        <w:spacing w:after="240"/>
        <w:ind w:firstLine="720"/>
      </w:pPr>
      <w:r>
        <w:rPr>
          <w:sz w:val="22"/>
        </w:rPr>
        <w:t>Спустя сто лет после того как Учитель завещал последователям Вели чайшего Имени документ, содержащий бесценные элементы построения божественной цивилизации, нам вспоминаются слова возлюбленного Хранителя:« Доблестные строители появляющегося Мирового Порядка Бахауллы должны достигать более благородных высот героизма, в то время как человечество погружается в еще большие глубины отчаяния, деградации, разногласий и смятения».</w:t>
      </w:r>
    </w:p>
    <w:p>
      <w:pPr>
        <w:spacing w:after="240"/>
        <w:ind w:firstLine="720"/>
      </w:pPr>
      <w:r>
        <w:rPr>
          <w:sz w:val="22"/>
        </w:rPr>
        <w:t>Возлюбленные друзья, в этот День Завета мы все устремляем свой взор к его Центру и вспоминаем жизнь и Личность Абдул-Баха, Фигуру, само существо которой было олицетворением Завета, этого стержневого центра единства всего человечества, связывающего множество народов земли.</w:t>
      </w:r>
    </w:p>
    <w:p>
      <w:pPr>
        <w:spacing w:after="240"/>
        <w:ind w:firstLine="720"/>
      </w:pPr>
      <w:r>
        <w:rPr>
          <w:sz w:val="22"/>
        </w:rPr>
        <w:t>Абдул-Баха — та самая Тайна Бога,«знак Его величия» и «самая совершенная щедрость», лелеемый в чистых сердцах великого множества детей, молодежи и взрослых, несомненно, стережет Своих возлюбленных и помогает им, неизменно взирая на них охраняющим взором.</w:t>
      </w:r>
    </w:p>
    <w:p>
      <w:pPr>
        <w:spacing w:after="240"/>
        <w:ind w:firstLine="720"/>
      </w:pPr>
      <w:r>
        <w:rPr>
          <w:sz w:val="22"/>
        </w:rPr>
        <w:t>В эти смутные времена друзья с надеждой и страстным желанием обращаются к Абдул-Баха, этому «прибежищу для
Друзьям, собравшимся на Святой Земле, чтобы почтить столетнюю годовщину Вознесения Абдул-Баха 2 25 ноября 2021 г.
всего человечества»,«щиту для всех, кто на небесах и на земле», моля о Его помощи из вышних обителей, по мере того как они стараются следовать Его примеру на пути служения.</w:t>
      </w:r>
    </w:p>
    <w:p>
      <w:pPr>
        <w:spacing w:after="240"/>
        <w:ind w:firstLine="720"/>
      </w:pPr>
      <w:r>
        <w:rPr>
          <w:sz w:val="22"/>
        </w:rPr>
        <w:t>В ближайшие дни, когда мысли верующих всего мира будут сосредоточены на «этом священном и славном Существе», вам даровано благословение и привилегия воздать Ему дань уважения, от имени ваших общин, в тех самых местах, где Он трудился денно и нощно ради продвижения Дела Бога и во благо человечества.</w:t>
      </w:r>
    </w:p>
    <w:p>
      <w:pPr>
        <w:spacing w:after="240"/>
        <w:ind w:firstLine="720"/>
      </w:pPr>
      <w:r>
        <w:rPr>
          <w:sz w:val="22"/>
        </w:rPr>
        <w:t>Завтра вечером, в канун столетней годовщины со дня Его кончины, мы будем в своих сердцах вспоминать Его возлюбленных по всему миру, молясь в священной комнате, где прошли последние минуты Его земной жизни.</w:t>
      </w:r>
    </w:p>
    <w:p>
      <w:pPr>
        <w:spacing w:after="240"/>
        <w:ind w:firstLine="720"/>
      </w:pPr>
      <w:r>
        <w:rPr>
          <w:sz w:val="22"/>
        </w:rPr>
        <w:t>Мы будем горячо заклинать о том, чтобы целительное послание, во имя которого Абдул-Баха жили пожертвовал всем, в скоре смогло обрести приют в сердцах и душах всех людей мира и чтобы усилия друзей Бога, направленные на осуществление этого, могли быть приемлемы в Его разумении.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2021-12-30 Друзьям, собравшимся на Святой Земле, чтобы почтить столетнюю годовщину Вознесения Абдул-Баха</dc:title>
  <dc:creator>Всемирный Дом Справедливости</dc:creator>
  <dc:description/>
  <cp:lastModifiedBy>Всемирный Дом Справедливости</cp:lastModifiedBy>
  <dcterms:created xsi:type="dcterms:W3CDTF">2026-07-24T21:58:34Z</dcterms:created>
  <dcterms:modified xsi:type="dcterms:W3CDTF">2026-07-24T21:58:34Z</dcterms:modified>
</cp:coreProperties>
</file>