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2025-03-19 О семейной жизни и браке</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05&quot; ">
        <w:r>
          <w:rPr>
            <w:color w:val="3498db"/>
            <w:u w:val="single"/>
          </w:rPr>
          <w:t>Основной</w:t>
        </w:r>
      </w:fldSimple>
    </w:p>
    <w:p>
      <w:pPr>
        <w:spacing w:before="480" w:after="240"/>
        <w:pageBreakBefore w:val="true"/>
      </w:pPr>
      <w:bookmarkStart w:id="2505" w:name="section_2505"/>
      <w:r>
        <w:rPr>
          <w:b/>
          <w:sz w:val="24"/>
          <w:color w:val="34495e"/>
        </w:rPr>
        <w:t>Основной</w:t>
      </w:r>
      <w:bookmarkEnd w:id="2505"/>
    </w:p>
    <w:p>
      <w:pPr>
        <w:spacing w:after="240"/>
        <w:ind w:firstLine="720"/>
      </w:pPr>
      <w:r>
        <w:rPr>
          <w:sz w:val="22"/>
        </w:rPr>
        <w:t>Горячо любимые друзья! Природа процветающих общин, которые мир бахаи старается взращивать, имеет глубокие последствия для семьи. Именно в семье рождается и пестуется человек, и в семье люди начинают учиться жить вместе с другими. Семейная ячейка — базовый строительный блок общины и, более того, всего социального порядка. Поэтому общество, орга низованное, чтобы отвечать потребностям возраста зрелости человеческого рода, требует как зрелой концепции семьи, так и умения привносить озарения, полученные благодаря этой концепции, в отношения, что формируют нацию и мир. «Семья — это нация в миниатюре, — объясняет Абдул-Баха. — Условия, окружающие семью, окружают и нацию». Следовательно, научаться новой модели семейной жизни — неотъемлемая часть усилий по высвобождению созидающей общество силы Веры. Исторически семья принимала различные формы, откликаясь на потребности различных стадий социального развития человечества.</w:t>
      </w:r>
    </w:p>
    <w:p>
      <w:pPr>
        <w:spacing w:after="240"/>
        <w:ind w:firstLine="720"/>
      </w:pPr>
      <w:r>
        <w:rPr>
          <w:sz w:val="22"/>
        </w:rPr>
        <w:t>По мере продвижения общества механизмы и определения, которые могли быть полезными в предыдущий период, достигали своих пределов и больше не подходили для следующей стадии человеческого развития. Ожидания родителей, подход ившие для одного периода истории, могли препятствовать развитию умений их детей в другом. Аналогичным образом определенная сильная приверженность внутри родственных групп, которая позволяла им процветать на одной стадии, могла на более поздней стать препятствием для единства в рамках более широких социальных механизмов. А определенные гендерные роли, характеризовавшие раннюю стадию человеческого развития, со временем могли мешать продвижению женщин и общества на другой стадии. Мысли и теории прошлых веков должны быть подвергнуты переоценке, объясняет Абдул-Баха. Человечество «ныне должно проникнуться новыми добродетелями и силами, новыми нравственными эталонами, новыми способностями». Поскольку «дары и благословения периода юности, хотя и своевременные и достаточные для возраста отрочества человечества, ныне не в состоянии удовлетворить требованиям его зрелости». Таким образом, вызов для общин бахаи по всему мир у — исследовать текущие практики своих обществ, взвешивать их в свете Учения, искоренять любые нежелательные тенденции и учиться устанавливать новые модели семейной жизни, соответствующие нуждам нового века. Безусловно, на этой относительно ранней стадии невозможно описать природу семейных механизмов, которые должны в конечном счете возникнуть в полноте Законоцарствия.</w:t>
      </w:r>
    </w:p>
    <w:p>
      <w:pPr>
        <w:spacing w:after="240"/>
        <w:ind w:firstLine="720"/>
      </w:pPr>
      <w:r>
        <w:rPr>
          <w:sz w:val="22"/>
        </w:rPr>
        <w:t>И различные общества в разных частях мира, признавая важность крепких семей, сталкиваются с рядом сил, что во многих отношениях подрывают семью. Тем не менее процесс научения, содействующий движению к новой модели жизни внутри семей и между ними, станет ускоряться по мере того, как будет расти способность мира бахаи применять определенные существенные озарения из Учения. Следует рассмотреть следующие вопросы, среди прочих: каковы характеристики семейной жизни бахаи и чем они отличаются от понимания семейной жизни в современном обществе?</w:t>
      </w:r>
    </w:p>
    <w:p>
      <w:pPr>
        <w:spacing w:after="240"/>
        <w:ind w:firstLine="720"/>
      </w:pPr>
      <w:r>
        <w:rPr>
          <w:sz w:val="22"/>
        </w:rPr>
        <w:t>В чем заключается особая природа брака бахаи и как она содействует семейной жизни? Как семьи бахаи способствуют процессу преобразования в соседствах и деревнях, и за их пределами? Какие сегодняшние подводные камни и препятствия, с которыми сталкиваются семьи бахаи, мешают им достичь этой цели? Каким образом рамки для действия на нынешней стадии Божественного Плана одновременно укрепляют семейную жизнь и создают возможности для динамичных семей вносить вклад в процесс построения общины? Новая концепция семь и начинается с новой концепции брака. Бахаулла отмечает, что брак — не только «ключ к продолжению жизни для народов мира», но и «непостижимый инструмент для осуществления их судьбы».</w:t>
      </w:r>
    </w:p>
    <w:p>
      <w:pPr>
        <w:spacing w:after="240"/>
        <w:ind w:firstLine="720"/>
      </w:pPr>
      <w:r>
        <w:rPr>
          <w:sz w:val="22"/>
        </w:rPr>
        <w:t>Для бахаи брак — не только физическая связь, но также и духовная, имеющая значимость для жизни в этом мире и в грядущем.</w:t>
      </w:r>
    </w:p>
    <w:p>
      <w:pPr>
        <w:spacing w:after="240"/>
        <w:ind w:firstLine="720"/>
      </w:pPr>
      <w:r>
        <w:rPr>
          <w:sz w:val="22"/>
        </w:rPr>
        <w:t>Брак бахаи, как объясняет Абдул-Баха,«это обязательство двух сторон друг перед другом и их взаимная привязанность ума и сердца», чтобы они «могли все больше улучшать духовную жизнь друг друга» и чтобы они «могли пребывать друг с другом в теснейшем дружестве» и «быть подобными единой душе».</w:t>
      </w:r>
    </w:p>
    <w:p>
      <w:pPr>
        <w:spacing w:after="240"/>
        <w:ind w:firstLine="720"/>
      </w:pPr>
      <w:r>
        <w:rPr>
          <w:sz w:val="22"/>
        </w:rPr>
        <w:t>В браке бахаи две души учатся помогать друг другу, чтобы обе могли достичь своего двуединого нравственного предназначения — развивать свои врожденные, данные Богом потенциальные возможности и вносить вклад в постоянно продвигающуюся вперед цивилизацию. Взаимоотношение, которое устанавливает пара, начиная со своей брачной церемонии, будет сквозь пространство и время влиять на формирование бесчисленных новых взаимоотношений между другими людьми, что может конструктивно преобразовывать жизни и общины. Перспектива, в рамках которой бахаи рассматривают брак, выходит за пределы дихотомий, возникающих из распространенных в обществе вседозволительных и регрессивных взглядов. В браке бахаи любовь, равенство, близость, верность, сексуальные отношения, деторождение и воспитание детей составляют одно целое, и их взаимосвязь упрочена, благодаря чему устанавливается крепость для личного и социального благоденствия.</w:t>
      </w:r>
    </w:p>
    <w:p>
      <w:pPr>
        <w:spacing w:after="240"/>
        <w:ind w:firstLine="720"/>
      </w:pPr>
      <w:r>
        <w:rPr>
          <w:sz w:val="22"/>
        </w:rPr>
        <w:t>Вседозволительные социальные практики подрывают брак и семью, разъединяя эти черты, которые необходимы для процветания человека, в то время как регрессивные практики чрезмерно подчеркивают или искажают ту или иную из этих черт, чтобы угнетать членов семьи. Приверженность Учению помогает решать такие проблемы. Многому предстоит научиться в условиях различных культур по всему миру о значимости всех черт брака бахаи, которые можно найти в Учении. Например, центральное место в развити и новой модели супружеской жизни бахаи занимает принцип равенства женщин и мужчин. Когда этот принцип воплощается между женой и мужем в браке, отношения укрепляются и процветают, а девочки и мальчики будут воспитываться с новым пониманием равенства и его практического выражения. Таким образом следствия этого принципа будут постепенно охватывать грядущие поколения и способствовать продвижению женщин, пока ожидание Абдул-Баха, что женщины станут «полно и равно участвовать в делах мира», не будет всецело реализовано. Брак создает семью. И крепкие отношения, которые должны связывать членов семьи бахаи, основаны на справедливости и взаимности. Каждый член должен получать причитающиеся ему права; каждый должен выполнять надлежащие ему обязанности. «Согласно учению Бахауллы, семья, будучи человеческой ячейкой, должна воспитываться по правилам святости, — объясняет Абдул-Баха. — Должна постоянно учитываться целостность семейных уз, а права отдельных членов не должны попираться».</w:t>
      </w:r>
    </w:p>
    <w:p>
      <w:pPr>
        <w:spacing w:after="240"/>
        <w:ind w:firstLine="720"/>
      </w:pPr>
      <w:r>
        <w:rPr>
          <w:sz w:val="22"/>
        </w:rPr>
        <w:t>Такие крепкие отношения между членами семьи требуют сознательного культивирования. В семье бахаи супружеская пара — истинные партнеры; один не подчинен другому. Вместе они преодолевают жизненные вызовы — будь то духовные, материальные или социальные — через молитву, изучение, совещание и размышление о действии. Рассмотрим, к примеру, решения, касающиеся образования детей. В Писаниях Бахаи мать признается первым воспитателем ребенка и утверждаются ее прерогативы в этом отношении. Как отмечает Абдул-Баха,«поистине именно матери определяют счастье, будущее величие, учтивые манеры и образованность, и суждение, понимание и веру своих малышей».</w:t>
      </w:r>
    </w:p>
    <w:p>
      <w:pPr>
        <w:spacing w:after="240"/>
        <w:ind w:firstLine="720"/>
      </w:pPr>
      <w:r>
        <w:rPr>
          <w:sz w:val="22"/>
        </w:rPr>
        <w:t>Тем не менее отец также несет ответственность за их образование и воспитание и не может отказаться от такой жизненно важной обязанности и переложить ее только на мать. И хотя, дабы поддерживать мать в этой роли и гарантировать, что она не окажется в незащищенном положении изза нее, отец несет сопутствующую обязанность финансово содержать семью, это не означает, что роли негибко зафиксированы. Основываясь на своем понимании Учения, пара определяет наилучший способ управления делами семьи, откликаясь на разные личные и социальные обстоятельства. Каждая стадия супружеской жизни будет сопровождаться соответствующими вызовами и возможностями, с которыми пара должна стремиться справляться, совместно и эффективно, обеспечивая при этом духовный, интеллектуальный и профессиональный прогресс как жены, так и мужа. В поддерживающей среде семьи родители предлагают участливое наставление своим детям, чтобы они учились жить содержательной и целеустремленной жизнью, исполненной поклонения, добродетели и служения. Для этого своим примером и моделью своей повседневной жизни и взаимодействий, а также бесчисленными разговорами родители с любовью подпитывают в своих детях множество качеств, видов отношения, привычек и комплексных способностей возрастающей сложности, адаптируя свои методы и подходы на каждой стадии развития ребенка, с младенчества до зрелости.</w:t>
      </w:r>
    </w:p>
    <w:p>
      <w:pPr>
        <w:spacing w:after="240"/>
        <w:ind w:firstLine="720"/>
      </w:pPr>
      <w:r>
        <w:rPr>
          <w:sz w:val="22"/>
        </w:rPr>
        <w:t>С раннего возраста дети учатся обращаться к Богу и любить Его, ежедневно молиться и читать Слово Бога, считать себя благородными душами, что стремятся развивать духовные качества, предпочитать других себе и проявлять эти качества в отношениях, исполненных заботы и сотрудничества. По мере своего прогресса они учатся привыкать к трудностям, практиковать самодисциплину и ответственность за свои действия, забывать о себе и обретать знания в искусствах и науках. И по мере того как они все больше самостоятельно вступают в мир, они учатся развивать отношение служения, распространять и применять принципы божественного учения, разрешать разногласия и участвовать в совещании, пребывать стойкими в Завете, трудиться ради улучшения мира и направлять себя к тому, что ведет к вечной чести. Писания Бахаи предлагают родителям безграничный источник озарения, с помощью которого можно культивировать эти и многие другие жизненно важные виды отношения, навыки и умения, а институт по подготовке обеспечивает существенную поддержку семье, улучшая понимание и комплексные способности всех ее членов. Могут также быть другие ресурсы, доступные для помощи в материальном, социальном и духовном образовании молодых людей, которыми может воспользоваться семья, — школы, общинная жизнь, проекты служения и прочее. Тем не менее конечная ответственность за обеспечение надлежащего и полного образования детей лежит на родителях. Со временем отношения между членами семьи развиваются и принимают различные формы. Заботливо пестуемые узы любви и единства между братьями и сестрами обеспечивают поддержку и воодушевление на протяжении всей жизни и служат оплотом против мелочной ревности и разделений, которые могут возникнуть в жизни семьи. Очевидно, что права и обязанности взрослых детей не такие, как когда они были маленькими. Родители должны быть чувствительными к таким изменениям, когда они готовят своих детей к зрелости, внимательно подпитывая автоном ность и ответственность в следующем поколении по мере их взросления.</w:t>
      </w:r>
    </w:p>
    <w:p>
      <w:pPr>
        <w:spacing w:after="240"/>
        <w:ind w:firstLine="720"/>
      </w:pPr>
      <w:r>
        <w:rPr>
          <w:sz w:val="22"/>
        </w:rPr>
        <w:t>На протяжении всей своей жизни молодые люди продолжают уважать и почитать своих родителей, однако по мере возмужания они должны брать на себя ответственность за свою собственную жизнь и выбор. Со временем обязательства меняются, и обстоятельства могут все чаще призывать ребенка оказывать помощь по мере старения родителей. Отношения в нуклеарной семье встроены вовсе более широкие круги отношений, начиная с расширенной семьи. Бабушки и дедушки, тети, дяди и двоюродные братья и сестры выказывают заботу и поддержку, которые помогают выполнять предназначение и обязанности семьи. Характеристики таких семейных отношений также распространяются на собратьев-бахаи и других друзей, которые могут по-разному помогать семье. В тесной социальной сети, сформированной в динамичной общине, старейшины предлагают углубление, мудрый совет и отличительный пример.</w:t>
      </w:r>
    </w:p>
    <w:p>
      <w:pPr>
        <w:spacing w:after="240"/>
        <w:ind w:firstLine="720"/>
      </w:pPr>
      <w:r>
        <w:rPr>
          <w:sz w:val="22"/>
        </w:rPr>
        <w:t>Другие подключаются как духовные тети и дяди, разделяя теплые чувства и заботу о прогрессе молодых людей и оказывая поддержку, которая подкрепляют труды и возвышенные чаяния родителей. Молодежь выступает в роли старших братьев и сестер, которые многочисленными способами помогают и вдохновляют тех, кто младше их. Таким образом, чувство единости, любви, заботы, доверия и солидарности, которые изначальн о культивируются в семье, начинают вплетаться в ткань взаимоотношений в общине. Внимание к финансовым делам — существенный аспект слаженной и процветающей семейной жизни и участия семьи в активно развивающейся общине. В совещании между женой и мужем, а также с детьми, когда это уместно, будет устанавливаться, как эта забота о материальном будет соразмеряться со многими другими чертами и обязанностями семейной жизни. Мудрое и внимательное управление семейными финансами должно учитывать многие соображения, включая то, как деньги зарабатываются, тратятся и сбере гаются; как обеспечивается образование и благополучие детей; сколько должно быть выделено для фондов Веры или для поддержки общинных дели как выполнить обязательство Хукукулла.</w:t>
      </w:r>
    </w:p>
    <w:p>
      <w:pPr>
        <w:spacing w:after="240"/>
        <w:ind w:firstLine="720"/>
      </w:pPr>
      <w:r>
        <w:rPr>
          <w:sz w:val="22"/>
        </w:rPr>
        <w:t>Отвечая на эти и другие подобные вопросы, семья предоставляет пространство для практического научения о щедрости, ответственности, различии между потребностями и желаниями и об управлении материальными средствами. Семейная жизнь бахаи открывает поприще для динамичного взаимодействия с обществом в целом. Это взаимодействие процветает, по мере того как члены семьи стремятся отражать в своей жизни основополагающие принципы учения Бахаи. Например, применение уже упомянутого принципа равенства женщин и мужчин создает особые отношения между женой и мужем, а также среди детей и в семье в целом, подготавливая членов семьи к тому, чтобы вносить вклад в такие взаимодействия в обществе, которые раскрывают потенциал каждого. Аналогичным образом, приверженность принципу единости человечества требует, чтобы дети были обеспечены опытом, который убережет их от предрассудков любого рода и укрепит их понимание многообразия, что содействует умению создавать отношения единства и единости в разделенном мире.</w:t>
      </w:r>
    </w:p>
    <w:p>
      <w:pPr>
        <w:spacing w:after="240"/>
        <w:ind w:firstLine="720"/>
      </w:pPr>
      <w:r>
        <w:rPr>
          <w:sz w:val="22"/>
        </w:rPr>
        <w:t>В дополнение, пестование способности к поиску истины, к осознанию ценности гармонии науки и религии, к разрешению разногласий и принятию решений путем совещания и сотрудничества, а не споров и соперничества, позволяет членам семьи стать эффективными действующими лицами в процессе социального преобразования.</w:t>
      </w:r>
    </w:p>
    <w:p>
      <w:pPr>
        <w:spacing w:after="240"/>
        <w:ind w:firstLine="720"/>
      </w:pPr>
      <w:r>
        <w:rPr>
          <w:sz w:val="22"/>
        </w:rPr>
        <w:t>А развитие у членов семьи таких качеств, как справедливость и сострадание, готовит детей к установлению крепких и сбалансированных отношений с другими людьми в обществе. Как следствие, усилия, направленные на то, чтобы научиться применять принципы Учения в семье, одновременно зарождают в детях видение, выходящее за рамки самой с емьи, и повышают уровень осознанности об условиях и нуждах народов мира. Культивирование новой модели семейной жизни также противостоит силам дезинтеграции, которые представляют собой неотъемлемую черт у переходной эпохи. Эти силы, осаждающие общество, особенно сильно затронули семью, разрывая ее связи и нанося тяжелый урон ее членам, особенно детям. Они могут подвергнуть членов семьи самым разрушительным социальным патологиям: отсутствию любви и заботы, пренебрежению духовным, обесчеловечиванию, бедности, незащищенности и насилию. Люди поддаются искушению предаться отвлечениям материальной жизни или потаканию своим прихотям, и тем самым становятся лишь объектом манипуляций со стороны тех, кто стремится навязать обществу свои замыслы. Контрастирующие идеологии и идентичности, несовместимые с идеалами единости человечества и мира во всем мире, соперни чают за приверженность масс и борются друг с другом за превосходство. Некоторые из этих движений сеют семена предрассудков и фанатизма, что в конечном счете приводят к отчуждению, конфликтам и раздорам между народами мира. Другие, как может казаться, соответствуют какому-то аспекту Учения, но при этом незаметно уводят друзей с прямой стези Бахауллы.</w:t>
      </w:r>
    </w:p>
    <w:p>
      <w:pPr>
        <w:spacing w:after="240"/>
        <w:ind w:firstLine="720"/>
      </w:pPr>
      <w:r>
        <w:rPr>
          <w:sz w:val="22"/>
        </w:rPr>
        <w:t>Силы, связанные с процессом дезинтеграции, по-разному влияют на разные слои населения. Семья и община в целом должны будут учиться исследовать существующие обстоятельства, постигать природу и воздействие таких сил и, полностью полагаясь на божественную помощь, разрабатывать предупредительные и восстановительные меры, чтобы выстоять перед бушующими штормами опасного века. Задушевное взаимодействие членов семьи и их искреннее желание служить другим открывает уникальное социальное пространство — дом бахаи. Динамичный дом бахаи — незаменимый элемент в процессе построения общины на низовом уровне. В исполненной любви атмосфере дома члены семьи поддерживают друг друга, чтобы стать способными и уверенными главными действующими лицами Божественного Плана, а также приглашают других и помогают им играть свою роль в преобразовании общества. В доме бахаи теплое гостеприимство сочетается с духовным оживлением и интеллектуальным прогрессом. Благодаря деятельности, которую каждая семья бахаи может предложить в своем доме, она может продемонстрировать образ жизни, на который могут равняться все те, кто стремится противостоять силам раскола, подпитывающим недовольство, конфликты и корысть, и плести узы доверия, сотрудничества и конструктивного действия, от которых зависит здоровая община. И действительно, в ряде кластеров по всему миру группы семей уже открывают свои дома и работают вместе, помогая консолидировать местную деятельность и значительно расширяя ее охват и влияние. Концепция слаженной жизни, исполненной служения, столь же актуальна для жизни семьи, как и для жизни отдельного человека.</w:t>
      </w:r>
    </w:p>
    <w:p>
      <w:pPr>
        <w:spacing w:after="240"/>
        <w:ind w:firstLine="720"/>
      </w:pPr>
      <w:r>
        <w:rPr>
          <w:sz w:val="22"/>
        </w:rPr>
        <w:t>Многогранные требования и возможности, с которыми сталкивается семья, постоянно меняются с течением времени. В целом совместное продвижение по пути служения укрепляет семью и помогает ей справляться с многочисленными обязанностями на всех стадиях жизни ее членов. В определенные моменты, когда возникает возможность служения, требующего большего напряжения сил, — будь то для одного члена или для всей семьи, — узы поддержки в преданной семье бахаи могут сделать возможным чистосердечное принятие такого жертвенного начинания. В такие моменты очень важно помнить о сущностной природе жертвенности, которая, как объясняет Абдул-Баха, заключается в том, чтобы отказ аться от забот о человеческом состоянии ради того, что от Бога. Жертвенность делает возможным более значительное служение, но жертвовать нужно не самой семьей. Обозревая ход выполнения Девятилетнего Плана, мы испытываем благоговение и глубокую признательность за преданные труды друзей.</w:t>
      </w:r>
    </w:p>
    <w:p>
      <w:pPr>
        <w:spacing w:after="240"/>
        <w:ind w:firstLine="720"/>
      </w:pPr>
      <w:r>
        <w:rPr>
          <w:sz w:val="22"/>
        </w:rPr>
        <w:t>В самой разной обстановке по всему миру мы наблюдаем целый ряд жертвенных начинаний, появляющихся благодаря сотрудничеству людей, общин и и нститутов Веры, по мере того как друзья вовлекают жаждущие группы населения в процесс построения общин, инициируют ряд проектов во имя образования и социального улучшения, начинают работу Веры в новых местах и согласовывают многочисленные обязательства, присущие слаженной жизни служения. И несмотря на ограничения, связанные с угн етением или потрясениями разупорядоченного мира, друзья упорно следуют своим высоким целям. Бесчисленные души по всему миру стремятся, в пределах своих обстоятельств и комплексных способностей, высвобождать вовсе большей мере созидательную силу Веры по построению общества. Для достижения этого роль, которую играют семьи бахаи, будет становиться все более востребованной и оказывать все большее воздействие в ближайшие годы и десятилетия.</w:t>
      </w:r>
    </w:p>
    <w:p>
      <w:pPr>
        <w:spacing w:after="240"/>
        <w:ind w:firstLine="720"/>
      </w:pPr>
      <w:r>
        <w:rPr>
          <w:sz w:val="22"/>
        </w:rPr>
        <w:t>Все друзья должны вносить свой жизненно важный вклад в укрепление этого существенного компонента жизни бахаи.</w:t>
      </w:r>
    </w:p>
    <w:p>
      <w:pPr>
        <w:spacing w:after="240"/>
        <w:ind w:firstLine="720"/>
      </w:pPr>
      <w:r>
        <w:rPr>
          <w:sz w:val="22"/>
        </w:rPr>
        <w:t>«Мой дом — дом мира, — сказал Абдул-Баха. — Мой дом — дом радости и восторга. Мой дом — дом смеха и ликования. Всякий, кто войдет в двери сего дома, должен выйти из него с радостным сердцем. Это дом света; всякий, кто войдет сюда, должен стать озаренным». Пусть ваши семьи и дома, дорогие друзья, все больше становятся прибежищем и опорой для всего человечества.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2025-03-19 О семейной жизни и браке</dc:title>
  <dc:creator>Всемирный Дом Справедливости</dc:creator>
  <dc:description/>
  <cp:lastModifiedBy>Всемирный Дом Справедливости</cp:lastModifiedBy>
  <dcterms:created xsi:type="dcterms:W3CDTF">2026-07-24T22:06:30Z</dcterms:created>
  <dcterms:modified xsi:type="dcterms:W3CDTF">2026-07-24T22:06:30Z</dcterms:modified>
</cp:coreProperties>
</file>