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
    <Relationship Id="rId1" Type="http://schemas.openxmlformats.org/officeDocument/2006/relationships/officeDocument" Target="word/document.xml"/>
    <Relationship Id="rId2" Type="http://schemas.openxmlformats.org/package/2006/relationships/metadata/core-properties" Target="docProps/core.xml"/>
    <Relationship Id="rId3" Type="http://schemas.openxmlformats.org/officeDocument/2006/relationships/extended-properties" Target="docProps/app.xml"/>
</Relationships>
</file>

<file path=word/document.xml><?xml version="1.0" encoding="utf-8"?>
<w:document xmlns:w="http://schemas.openxmlformats.org/wordprocessingml/2006/main">
  <w:body>
    <w:p>
      <w:pPr>
        <w:jc w:val="center"/>
        <w:spacing w:after="480"/>
      </w:pPr>
      <w:r>
        <w:rPr>
          <w:b/>
          <w:sz w:val="32"/>
          <w:color w:val="2c3e50"/>
        </w:rPr>
        <w:t>2025-03-20 Нау-руз 182. К бахаи Ирана</w:t>
      </w:r>
    </w:p>
    <w:p>
      <w:pPr>
        <w:jc w:val="center"/>
        <w:spacing w:after="360"/>
      </w:pPr>
      <w:r>
        <w:rPr>
          <w:i/>
          <w:sz w:val="24"/>
          <w:color w:val="7f8c8d"/>
        </w:rPr>
        <w:t>Всемирный Дом Справедливости</w:t>
      </w:r>
    </w:p>
    <w:p>
      <w:pPr>
        <w:jc w:val="center"/>
        <w:spacing w:after="240"/>
        <w:pageBreakBefore w:val="true"/>
      </w:pPr>
      <w:r>
        <w:rPr>
          <w:b/>
          <w:sz w:val="28"/>
          <w:color w:val="2c3e50"/>
        </w:rPr>
        <w:t>Содержание</w:t>
      </w:r>
    </w:p>
    <w:p>
      <w:pPr>
        <w:spacing w:after="120"/>
      </w:pPr>
      <w:fldSimple w:instr=" HYPERLINK \l &quot;section_2504&quot; ">
        <w:r>
          <w:rPr>
            <w:color w:val="3498db"/>
            <w:u w:val="single"/>
          </w:rPr>
          <w:t>Основной</w:t>
        </w:r>
      </w:fldSimple>
    </w:p>
    <w:p>
      <w:pPr>
        <w:spacing w:before="480" w:after="240"/>
        <w:pageBreakBefore w:val="true"/>
      </w:pPr>
      <w:bookmarkStart w:id="2504" w:name="section_2504"/>
      <w:r>
        <w:rPr>
          <w:b/>
          <w:sz w:val="24"/>
          <w:color w:val="34495e"/>
        </w:rPr>
        <w:t>Основной</w:t>
      </w:r>
      <w:bookmarkEnd w:id="2504"/>
    </w:p>
    <w:p>
      <w:pPr>
        <w:spacing w:after="240"/>
        <w:ind w:firstLine="720"/>
      </w:pPr>
      <w:r>
        <w:rPr>
          <w:sz w:val="22"/>
        </w:rPr>
        <w:t>Защитникам Дела Бога и знаменосцам Закона Бога в колыбели Его Веры Дорогие давние друзья Красоты Абха!</w:t>
      </w:r>
    </w:p>
    <w:p>
      <w:pPr>
        <w:spacing w:after="240"/>
        <w:ind w:firstLine="720"/>
      </w:pPr>
      <w:r>
        <w:rPr>
          <w:sz w:val="22"/>
        </w:rPr>
        <w:t>По случаю благословенного празднества Навруз мы передаем теплые приветствия вам, нежно лелеемые сестры и братья в этой стране, и из глубины наших сердец выражаем свою любовь и привязанность, свою признательность и восхищение этим горячо любимым душам.</w:t>
      </w:r>
    </w:p>
    <w:p>
      <w:pPr>
        <w:spacing w:after="240"/>
        <w:ind w:firstLine="720"/>
      </w:pPr>
      <w:r>
        <w:rPr>
          <w:sz w:val="22"/>
        </w:rPr>
        <w:t>Мы надеемся, что вы, помощники Дела Господа, получите в этот упоительный период свою долю щедрот духовной весны; овеете свои органы чувств благоуханием любви Предвечной Красоты; будете воспевать сладостные мелодии, подобно певчим птицам, в розовом саду своей родины; и обретете тепло, свет, новую уверенность и силу от лучей солнца божественной любви.</w:t>
      </w:r>
    </w:p>
    <w:p>
      <w:pPr>
        <w:spacing w:after="240"/>
        <w:ind w:firstLine="720"/>
      </w:pPr>
      <w:r>
        <w:rPr>
          <w:sz w:val="22"/>
        </w:rPr>
        <w:t>В это время, верные друзья, когда Земля находится в тисках хаоса, смятения и нестабильности, а ее политический, экономический и социальный порядок все более неустойчив и неуправляем; когда народы мира охвачены различными несчастьями и невзгодами и борются с неизлечимыми недугами; когда отчаяние и безнадежность, отсутствие уверенности в завтрашнем дне и распад уз доверия привели к широко распространенному кризису, особенно среди многих молодых людей в мире, — в это время люди Бахáпо всему земному шару, хотя сами подвергаются тем же несчастьям и невзгодам, с решимостью и твердой непреклонностью закладывают основу нового общества. Они направляют свои усилия и начинания на то, чтобы вовсе большей мере высвобождать могучую силу по построению общества, существующую в сокровенной реальности Веры; они продолжают славный процесс научения, в который вносят вклад все народы и страны мира; они готовы сотрудничать со всеми и поощряют их участвовать в этом процессе и помогать ему. Поскольку институт семьи служит самим основанием и краеугольным камнем общества, мы воспользовались наступлением Навруза как возможностью обратиться к последователям Величайшего Имени по всему миру с посланием на данную тему. В том послании мы подчеркнули некоторые направления, касающиеся важности жить жизнью бахаи, семейных отношений и брака бахаи, и поощрили друзей размышлять о влиянии положений Божественного учения на прогресс семьи как института и о значительных последствиях такого прогресса для продвижения и возвышения общества. Мы надеемся, что и в священной стране Иран последователи Бахауллы проявят внимание к этому вопросу и он станет предметом их обсуждений.</w:t>
      </w:r>
    </w:p>
    <w:p>
      <w:pPr>
        <w:spacing w:after="240"/>
        <w:ind w:firstLine="720"/>
      </w:pPr>
      <w:r>
        <w:rPr>
          <w:sz w:val="22"/>
        </w:rPr>
        <w:t>Защитникам Дела Бога и знаменосцам Закона Бога в колыбели Его Веры Навруз 182 Бахаи Ирана имеют блестящую летопись укрепления семейной жизни бахаи в своей общине. За 180 лет стараний и труда, направленных на все более полное воплощение наставлений Бахауллы в жизни отдельных людей, семей и общества, члены этой почитаемой общины обрели крайне ценный — скорее, не имеющий равных — опыт. Несомненно, должно пройти немало времени, прежде чем небесные положения учения смогут в совершенной степени прояв иться в человеческом обществе, но важно то, что усилия последователей Дела в этой стране с самого начала предпринимались с мужеством, упорством и со всей серьезностью, несмотря на неблагоприятную социальную среду. Вы, возлюбленные Предвечной Красоты, с момента зарождения этого могущественного Дела усердно стремились к достижению равенства между женщинами и мужчинами в контексте брака бахаи и супружеской жизни, появляющейся в его результате. Вы пытались воплотить в жизнь принцип совещания в семье бахаи и прилагал и усилия для укрепления основ добродетели и нравственности в этом средоточии единства, прославившись тем самым на весь мир своей духовностью и надежностью. Вы взращивали сменяющие друг друга поколения преданных верующих, неизменных и твердых, как гора, которые ступали по пути жертвенного служения человечеству и остались на нем непоколебимыми. Вы воспитывали своих детей так, чтобы, несмотря на тиранию угнетателей и непрекращающуюся несправедливость, они всю жизнь могли считать всех листьями одной ветви и не позволяли праху отчуждения по отношению к «другим» запятнать их сердца. И вы прилагали усилия, чтобы пестовать духовные качества молодежи и подростков и обеспечивать возможность высвобождения их нравственных сил, и поощряли девушек и юношей к изучению наук, ремесел, искусств, сельского хозяйства, торговли и промышленности, чтобы они могли достичь прогресса как в материальном, так и в духовном плане и вносить вклад в процветание мира человечества и своей любимой родины. В то время, когда общество осаждают многочисленные недуг и и болезни, когда деструктивные силы проникли в институты человечества, в том числе и в институт семьи, ослабляя его сплоченность и подрывая его стабильность, глубинное размышление о том, как положения учения Бога и опыт общины бахаи могут сегодня не только защитить институт семьи от стрел разрушения, но и сделать его пространством для обретения совершенств и гаванью от бед — в конечном счете превратив его в созидательный и мощный инструмент преобразования общества, — имеет огромную ценность и значение.</w:t>
      </w:r>
    </w:p>
    <w:p>
      <w:pPr>
        <w:spacing w:after="240"/>
        <w:ind w:firstLine="720"/>
      </w:pPr>
      <w:r>
        <w:rPr>
          <w:sz w:val="22"/>
        </w:rPr>
        <w:t>В этой связи нам было приятно узнать, что последователи Величайшего Имени в этой стране заняты изучением и обсуждением тем, содержащихся в наших недавних посланиях, и в особенности, что они совещаются о принципах единости и согласия и распространения культуры мира и единства, а также о том драгоценном и историческом опыте, который путники на стезе Возлюбленного приобрели за эти годы в сфере прогресса Ирана. Сколь подобающе то, что вы продолжаете свои усилия, чтобы передавать эти озарения и опыт своим согражданам, и участвуете в конструктивных и важных социальных дискурсах, которые, конечно же, включают дискурс, связанный с семьей, дабы таким образом вы также могли содействовать материальному развитию и духовному продвижению общества и откликаться на желание ваших соотечественников видеть расцвет их индивидуальных и коллективных способностей.</w:t>
      </w:r>
    </w:p>
    <w:p>
      <w:pPr>
        <w:spacing w:after="240"/>
        <w:ind w:firstLine="720"/>
      </w:pPr>
      <w:r>
        <w:rPr>
          <w:sz w:val="22"/>
        </w:rPr>
        <w:t>Мы всегда вспоминаем о вас, помощниках Всемогущего Господа, в Святых Усыпальницах, и молим Его Святой Двор о вашем здоровье и благополучии, о вашем Защитникам Дела Бога и знаменосцам Закона Бога в колыбели Его Веры Навруз 182 успехе и стойкости. Мы взываем у Божественного Порога, чтобы Он излил Свою милость на каждого из вас и на весь благородный народ Ирана, и желаем вам счастья в обоих мирах и вечной свободы. 
[ПОДПИСАНО: ВСЕМИРНЫЙ ДОМ СПРАВЕДЛИВОСТИ</w:t>
      </w:r>
    </w:p>
  </w:body>
</w:document>
</file>

<file path=word/_rels/document.xml.rels><?xml version="1.0" encoding="UTF-8" standalone="yes"?>
<Relationships xmlns="http://schemas.openxmlformats.org/package/2006/relationships">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Sacred Texts Generator</Application>
  <DocSecurity>0</DocSecurity>
  <ScaleCrop>false</ScaleCrop>
  <SharedDoc>false</SharedDoc>
  <HyperlinksChanged>false</HyperlinksChanged>
  <AppVersion>1.0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2025-03-20 Нау-руз 182. К бахаи Ирана</dc:title>
  <dc:creator>Всемирный Дом Справедливости</dc:creator>
  <dc:description/>
  <cp:lastModifiedBy>Всемирный Дом Справедливости</cp:lastModifiedBy>
  <dcterms:created xsi:type="dcterms:W3CDTF">2026-07-24T21:58:17Z</dcterms:created>
  <dcterms:modified xsi:type="dcterms:W3CDTF">2026-07-24T21:58:17Z</dcterms:modified>
</cp:coreProperties>
</file>