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2014-04-21 Ризван 2014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8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8" w:name="section_2548"/>
      <w:r>
        <w:rPr>
          <w:b/>
          <w:sz w:val="24"/>
          <w:color w:val="34495e"/>
        </w:rPr>
        <w:t>Основной</w:t>
      </w:r>
      <w:bookmarkEnd w:id="2548"/>
    </w:p>
    <w:p>
      <w:pPr>
        <w:spacing w:after="240"/>
        <w:ind w:firstLine="720"/>
      </w:pPr>
      <w:r>
        <w:rPr>
          <w:sz w:val="22"/>
        </w:rPr>
        <w:t>Полных три года прошло с начала нынешней стадии в развертывании Божественного Плана — дела, связывающего между собой последователей Бахауллы в одном объединенном духовном начинании. Всего два года отделяют друзей Бога от его намеченного завершения. Два жизненно важных движения, которые продолжают стимулировать процесс роста, — постоянный поток участников через последовательность курсов института по подготовке и перемещение кластеров по континууму развития — были весьма подкреплены излиянием энергии, что высвободилась на молодежных конференциях, которые состоялись в прошлом году. Мир бахаи обрел расширенную способность мобилизовывать большое количество молодых людей на поприще служения, и она сейчас может принести новые плоды. Ибо в оставшееся время неотложно обращают на себя особое внимание немаловажные задачи по укреплению действующих программ роста и по запуск у новых. Община Величайшего Имени занимает благоприятное положение, чтобы до истечения этого периода добавить к кластерам, где такие программы уже зародились, еще две тысячи кластеров, необходимых для выполнения цели.</w:t>
      </w:r>
    </w:p>
    <w:p>
      <w:pPr>
        <w:spacing w:after="240"/>
        <w:ind w:firstLine="720"/>
      </w:pPr>
      <w:r>
        <w:rPr>
          <w:sz w:val="22"/>
        </w:rPr>
        <w:t>Сколь нам отрадно видеть, что это начинание решительно продвигают уже почти в трех тысячах кластеров, широко раскинувшихся по регионам земного шара, в разных обстоятельствах и в разной обстановке. Многие кластеры находятся на таком уровне, когда скорость набирается через использование нескольких простых линий действия. В некоторых — после череды следующих друг за другом циклов деятельности — увеличилось количество людей, берущих на себя инициативу в рамках Плана, и интенсифицировался ход деятельности; по мере того как благодаря опыту укрепляется качество процесса духовного образования, души всё с большей готовностью желают в нем участвовать. Время от времени в деятельности может наступать затишье или встречаться препятствие на пути вперед; обстоятельное совещание о причинах застоя вкупе с терпением, смелостью и упорством приводит к тому, что скорость восстанавливается. Вовсе большем количестве кластеров программы роста увеличиваются по своему масштабу и сложности, соразмерно умножающейся способности трех поборников Плана — человека, общины и институтов Веры — создавать обстановку взаимной поддержки. И мы восхищены тем, что, как и ожидалось, растет число кластеров, где стоили более человек сейчас помогают тысяче и ли более людей вовлекаться в создание модели жизни — духовной, динамичной и преобразующей. В основе этого процесса уже с самого начала, несомненно, находится коллективное продвижение к видению материального и духовного процветания, предложенному Тем, Кто есть Жизнедатель мира. Толь ко когда участвует столь значительное количество людей, движение всего населения становится различимым.</w:t>
      </w:r>
    </w:p>
    <w:p>
      <w:pPr>
        <w:spacing w:after="240"/>
        <w:ind w:firstLine="720"/>
      </w:pPr>
      <w:r>
        <w:rPr>
          <w:sz w:val="22"/>
        </w:rPr>
        <w:t>Это движение особенно очевидно в тех кластерах, где будет учрежден местный Машрикуль-Азкар. Один из таких кластеров, к примеру, находится в Вануату. Друзья, проживающие на острове Танна, приложили всемерные усилия, чтобы повысить осведомленность о проектируемом Доме Поклонения, и разными путями уже вовлекли не менее трети из 30 000 человек населения острова в расширяющийся разговор о его значимости. Способность поддерживать возвышенный разговор среди столь многих людей оттачивалась благодаря многолетнему опыту распространения принципов учения Бахауллы и увеличения охвата динамичного института по подготовке. На острове особенно процветают подростковые группы, горячо поддерживаемые деревенскими старейшинами, которые видят, как их участники наделяются духовной силой. Окрыленные единством и преданностью, которые устанавливаются между ними, эти молодые люди не только Послание к Ризвану 2014 г. сбросили с себя путы пассивности, но и через различные практические проекты обнаружили средства для работы по улучшению своей общины, и это сподвигло людей всех возрастов, прежде всего их собственных родителей, на конструктивное действие. Верующие и широкое общество начи нают постигать ту милость, что существует возможность обращаться к Местному Духовному Собранию за руководством и улаживанием трудных ситуаций, и в свою очередь решения Духовного Собрания все больше характеризуются мудростью и чуткостью. Здесь многое указывает на то, что когда элементы системы действий Плана соединяются в слаженное целое, воздействие на население может быть глубоким. И именно на фоне продолжающегося процесса расширения и консолидации — недавно завершился тридцатый цикл интенсивной программы роста — друзья активно исследуют вместе с остальными жителями острова значение того, что Машрикуль Азкар —«коллективный центр для человеческих душ» — будет возведен в их среде. При активной поддержке традиционных вождей, островитяне на Танна предложили не менее сотни идей для дизайна Храма, демонстрируя степень, в которой Дом Поклонения пленил их воображение, и открывая захватывающие перспективы того влияния, которое он призван оказывать на жизнь тех, кто пребывает под его сенью.</w:t>
      </w:r>
    </w:p>
    <w:p>
      <w:pPr>
        <w:spacing w:after="240"/>
        <w:ind w:firstLine="720"/>
      </w:pPr>
      <w:r>
        <w:rPr>
          <w:sz w:val="22"/>
        </w:rPr>
        <w:t>Это обнадеживающее известие находит свое подтверждение в многочисленных продвинутых кластерах, где влияние принципов Учения Бахауллы начинает сказываться на условиях жизни в соседствах и деревнях. В каждом из них население, все больше узнающее о Личности Бахауллы, учится, размышляя над опытом, консультируясь и изучая, как действовать в соответствии с истинами, заключенными в Его Откровении, таким образом, чтобы расширяющийся круг духовного родства более тесно связывался воедино узами коллективного поклонения и служения.</w:t>
      </w:r>
    </w:p>
    <w:p>
      <w:pPr>
        <w:spacing w:after="240"/>
        <w:ind w:firstLine="720"/>
      </w:pPr>
      <w:r>
        <w:rPr>
          <w:sz w:val="22"/>
        </w:rPr>
        <w:t>Во многих отношениях общины, которые продвинулись дальше других, прокладывают притягательный путь, по которому пойдут остальные. Все же, каким бы ни был уровень деятельности в кластере, именно способность местных друзей к научению — в рамках общей системы действий — подпитывает продвижение на пути развития. У каждого есть доля в этом предприятии; вклад каждого служит обогащению целого. Самые динамичные кластеры те, в которых, независимо от имеющихся в общине ресурсов или от количества предпринимаемых видов деятельности, друзья понимают, что их задача — определять все необходимое для того, чтобы происходил прогресс: зарождающ уюся способность, которую нужно взрастить; новый навык, который нужно обрести; инициатор ов появляющегося усилия, которых нужно сопровождать; пространство для размышления, которое нужно подготовить; коллективное начинание, которое нужно скоординировать, — и затем находить творческие пути, как обеспечить необходимое время и ресурсы для достижения этого. Сам факт, что всякая совокупность обстоятельств преподносит свои собственные сложные задачи, содействует тому, что каждая община не просто извлекает пользу из научения, полученного в других частях мира бахаи, но и пополняет эту копилку знаний. Постижение этой реальн ости освобождает человека от бесплодного поиска жесткой формулы для действия, все же позволяя озарениям, обретенным в разных местах, оживлять процесс роста, по мере того как он обретает определенную форму в его собственном окружении. Этот подход всецело расходится с узкими концепциями «успеха» и «неудачи», которые вызывают суетливость, либо парализуют волю. Необходимо отрешение. Когда усилие прилагается всецело ради Бога, тогда все, что происходит, принадлежит Ему, и каждая победа, одержанная во Имя Него, — служит поводом воспеть Ему хвалы.</w:t>
      </w:r>
    </w:p>
    <w:p>
      <w:pPr>
        <w:spacing w:after="240"/>
        <w:ind w:firstLine="720"/>
      </w:pPr>
      <w:r>
        <w:rPr>
          <w:sz w:val="22"/>
        </w:rPr>
        <w:t>Сколь часто в Писаниях нашей Веры раскрывается отношение между прилагаемым усилием и небесной поддержкой, ниспосланной в ответ. «Если вы только приложите усилие, — заверяет нас Учитель в Своих Скрижалях, — то, несомненно, это великолепие воссияет, эти облака милосердия изольют свой дождь, эти жизнетворные ветры взовьются и повеют, это сладостное мускусное благоухание будет разнесено вширь и вглубь». Вовремя своих частых посещений Святых Усыпальниц мы усердно взываем к Всемогущему от вашего имени, дабы Он поддержал и укрепил вас, чтобы ваши усилия, направленные на поиск тех, кто еще не знаком с божественными принципами учения, и утверждение их в Его Деле, были изобильно благословлены, и чтобы ваше доверие Его безграничной милости было неколебимым. Никогда мы не забываем о вас в своих молитвах, и никогда мы не перестанем вспоминать в своих мольбах ваши жертвенные акты верности. При размышлении о насущных задачах, что стоят перед последователям и Благословенной Красоты на ближайшие два года, настоятельный призыв Учителя к действию послужит побуждением для духа: «Разорвите завесы, устраните препятствия, предложите животворные воды и укажите путь спасения».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2014-04-21 Ризван 2014</dc:title>
  <dc:creator>Всемирный Дом Справедливости</dc:creator>
  <dc:description/>
  <cp:lastModifiedBy>Всемирный Дом Справедливости</cp:lastModifiedBy>
  <dcterms:created xsi:type="dcterms:W3CDTF">2026-07-24T22:02:19Z</dcterms:created>
  <dcterms:modified xsi:type="dcterms:W3CDTF">2026-07-24T22:02:19Z</dcterms:modified>
</cp:coreProperties>
</file>