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2014-12-18 Бахаи всего мира о прогрессе строительства Домов Поклонения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46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46" w:name="section_2546"/>
      <w:r>
        <w:rPr>
          <w:b/>
          <w:sz w:val="24"/>
          <w:color w:val="34495e"/>
        </w:rPr>
        <w:t>Основной</w:t>
      </w:r>
      <w:bookmarkEnd w:id="2546"/>
    </w:p>
    <w:p>
      <w:pPr>
        <w:spacing w:after="240"/>
        <w:ind w:firstLine="720"/>
      </w:pPr>
      <w:r>
        <w:rPr>
          <w:sz w:val="22"/>
        </w:rPr>
        <w:t>Прошло более двух лет с того момента, когда в Ризван 2012 г. мы объявили о проектах по возведению двух национальных и пяти местных Домов Поклонения, осуществление которых будет идти одновременно со строительством последнего континентального Машрикул-Азкар в Сантьяго, Чили. Эти начинания, неразрывно связанные с разв итием жизни общины, которое продвигается сейчас повсюду через акты поклонения и служения, — очередной шаг в выполнении величественной задачи, доверенной человечеству Бахауллой, по возведению Домов Поклонения «во всех землях во имя Того, Кто есть Господь всех религий» — центров, где души могут собираться,«созвучные друг другу», чтобы услышать божественные стихи и вознести мольбы, и откуда «смогут подняться голоса, восхваляющие Царствие» и будет распространяться «благоухание Бога». Мы глубоко тронуты откликом на наш призыв в разных частях света. Мы стали свидетелями естественного выражения радости друзей — особенно в тех странах и местностях, которые были недавно обозначены для возведения Дома Поклонения, — а также их неотложной и искренней готовности внести свою лепту в выполнение предстоящей крайне необходимой работы и повысить динамизм видов деятельности, играющих важную роль в появлени и Машрикул-Азкар среди населения; их жертвенного вклада времени, энергии и материальных ресурсов в разнообразных формах и их устойчивых усилий, направленных на то, чтобы у всё большего количества людей возникло видение этих сооружений, всецело посвященных поминанию Бога, что будут возведены в их среде.</w:t>
      </w:r>
    </w:p>
    <w:p>
      <w:pPr>
        <w:spacing w:after="240"/>
        <w:ind w:firstLine="720"/>
      </w:pPr>
      <w:r>
        <w:rPr>
          <w:sz w:val="22"/>
        </w:rPr>
        <w:t>Поистине, живой отклик общины Величайшего Имени служит хорошим предзнаменованием ее способности продвигать эти коллективные начинания. Национальные Духовные Собрания Демократической Республики Конго и Папуа-Новой Гвинеи, как и Камбоджи, Колумбии, Индии, Кении и Вануату, при непосредственной поддержке Отдела по Храмам и сооружениям, открытого во Всемирном Центре в 2012 г., без промедления приступили к подготовительным работам.</w:t>
      </w:r>
    </w:p>
    <w:p>
      <w:pPr>
        <w:spacing w:after="240"/>
        <w:ind w:firstLine="720"/>
      </w:pPr>
      <w:r>
        <w:rPr>
          <w:sz w:val="22"/>
        </w:rPr>
        <w:t>В каждой стране был создан комитет, уполномоченный вместе с другими институтами и службами на всех уровнях общины определять средства, необходимые для содействия широкомасштабному участию и направлению энтузиазма, воспламен ившегося в друзьях после того, как прозвучало объявление о проектах. Следующим практическим шагом в этих национальных и местных проектах стал выбор под ходящего участка земли, небольшого по размеру, стратегически расположенного и общедоступного.</w:t>
      </w:r>
    </w:p>
    <w:p>
      <w:pPr>
        <w:spacing w:after="240"/>
        <w:ind w:firstLine="720"/>
      </w:pPr>
      <w:r>
        <w:rPr>
          <w:sz w:val="22"/>
        </w:rPr>
        <w:t>Четыре из семи участков уже приобретены. Для каждого проекта создается свой строительный офис, чтобы оказывать помощь в решении технических, финансовых и юридических вопросов.</w:t>
      </w:r>
    </w:p>
    <w:p>
      <w:pPr>
        <w:spacing w:after="240"/>
        <w:ind w:firstLine="720"/>
      </w:pPr>
      <w:r>
        <w:rPr>
          <w:sz w:val="22"/>
        </w:rPr>
        <w:t>Работа, связанная с начальным этапом, продвинулась благодаря щедрым пожертвованиям друзей со всего мира в Фонд Храмов. Всеобщая и жертвенная поддержка этого фонда обеспечит постепенный прогресс последующих стадий проектов. В четырех странах проекты достигли этапа разработки проекта здания Храма. Он начинается с выбора потенциальных архитекторов и составления архитектурно-планировочного задания, описывающего требования к сооружению и, в конечном итоге, заключается контракт на окончательный эск изный проект.</w:t>
      </w:r>
    </w:p>
    <w:p>
      <w:pPr>
        <w:spacing w:after="240"/>
        <w:ind w:firstLine="720"/>
      </w:pPr>
      <w:r>
        <w:rPr>
          <w:sz w:val="22"/>
        </w:rPr>
        <w:t>Перед архитекторами ставится исключительная задача — спроектировать Храмы «настолько совершенные, насколько это возможно в мире творения», чтобы они естественным образом гармонично сочетались с местной культурой и повседневной жизнью тех, кто будет собираться там для молитвы и медитации. Эта задача требует творческого подхода и навыка сочетать красоту, изящество и достоинство со скромностью, функциональностью и экономичностью. Несколько архитекторов из ближних и дальних мест с радостью предлож или свои услуги, и хотя такой вклад, несомненно, приветствуется, Национальные Собрания уделяют должное внимание важности того, чтобы привлекать к работе архитекторов, которые хорошо знакомы с местностью, где будет построено это здание. Возведение контине нтального Дома Поклонения для Южной Америки в Чили движется к завершению. Почти полностью смонтирован стальной каркас верхней части сооружения, полным ходом идет установка полупрозрачных внутренних панелей из камня, а ландшафтные работы и строительство вспомогательных помещений продвигаются по графику.</w:t>
      </w:r>
    </w:p>
    <w:p>
      <w:pPr>
        <w:spacing w:after="240"/>
        <w:ind w:firstLine="720"/>
      </w:pPr>
      <w:r>
        <w:rPr>
          <w:sz w:val="22"/>
        </w:rPr>
        <w:t>Друзья в Сантьяго при поддержке людей с обеих частей американского континента прилежно стремятся подготовить живущее поблизости население к появлению Дома Поклонения; увеличивается число тех, кто участвует в начинаниях по построению общины, и поток посетителей радушно приглашается к мест у строительства Храма для молитвы и обсуждения практических и духовных измерений этого предприятия. В данный момент в этой стране пр едпр инимаются меры, связанные с появлением многих потребностей, которые, несомненно, возникнут, когда Храм будет торжественно открыт в 2016 г. Радуясь этим вдохновляющим продвижениям, друзья по всему миру по-прежнему сосредотачивают свою энергию на процессах, набирающих силу вовсе большем количестве кластеров. В этом они смогли по достоинству оценить динамичную связь между поклонением и начинаниями по улучшению духовных, социальных и материальных условий в обществе. Пусть те, кто таким образом трудится в городах, больших и малых, в соседствах и деревнях черпают озарения в напряженных усилиях, которые были приложены для возведения первых двух Домов Поклонения на рубеже двадцатого века, на Востоке, а затем на Западе.</w:t>
      </w:r>
    </w:p>
    <w:p>
      <w:pPr>
        <w:spacing w:after="240"/>
        <w:ind w:firstLine="720"/>
      </w:pPr>
      <w:r>
        <w:rPr>
          <w:sz w:val="22"/>
        </w:rPr>
        <w:t>В городе Ашхабаде группа преданных верующих, которые переселились туда из Персии и которые на время обрели мир и спокойствие в Туркестане, направили всю свою энергию на создание такой модели жизни, которая отражала бы возвышенные духовные и социальные прин ципы, что заложены в Откровении Бахауллы. За несколько десятилетий к этой группе, первоначально состоявшей из небольшого числа семей, присоединились другие, и она выросла до нескольких тысяч верующих. Эта община, скрепленная узами товарищества и движимая единством цели и духом верности, оказалась способной достичь высокой степени слаженности и развития, благодаря чему обрела известность в мире бахаи. Эти друзья, руководствуясь своим пониманием божественного Учения, в рамках предоставленной им религиозной свободы упорно трудились, чтобы создать условия, которые привели бы к учреждению Машрикул-Азкар, этого «института, венчающего каждую общину бахаи».</w:t>
      </w:r>
    </w:p>
    <w:p>
      <w:pPr>
        <w:spacing w:after="240"/>
        <w:ind w:firstLine="720"/>
      </w:pPr>
      <w:r>
        <w:rPr>
          <w:sz w:val="22"/>
        </w:rPr>
        <w:t>На подходящем участке земли в центре города, который они приобрели за несколько лет до этого с личного одобрения Благословенной Красоты, были построены здания для процветания общины, — зал для собраний, школы для детей, постоялый двор для приезжих и небольшая лечебница, помимо прочих зданий. Признаком значительных успехов бахаи Ашхабада, которые в те плодотворные годы прославились своими благополучием, великодушием, интеллектуальными и культурными достижениями, было их внимание к тому, чтобы все дети и молодежь бахаи были обучены грамоте в обществе, где царила неграмотность, особенно среди девочек. В этой обстановке объединенных начинаний и прогресса и при постоянном поощрении Абдул-Баха на каждом этапе развития поднялся величественный Дом Поклонения — самое значимое сооружение в этой местности. Более двадцати лет друзья испытывали неземную радость, осуществив свою в озвышенную цель: установление средоточия поклонения, средоточия общинной жизни, места, где души собираются на рассвете, чтобы смиренно помолиться и приобщиться к святому перед тем, как отправиться, чтобы приступить к повседневным делам. Силы атеизма в коне чном итоге захлестнули этот регион и разрушили надежды, однако появление Машрикул-Азкар на короткий период в Ашхабаде стало основательным свидетельством волеизъявления и усилий группы верующих, которые создали богатую модель жизни, порождаемую силой Созида тельного Слова. В Западном полушарии, вскоре после того как началось строительство Дома Поклонения в Ашхабаде, члены недавно образовавшейся общины бахаи в Северной Америке преисполнились энтузиазмом, чтобы продемонстрировать свою веру и преданность, построив свой Храм, и в 1903 гони написали Учителю с просьбой дать Свое согласие.</w:t>
      </w:r>
    </w:p>
    <w:p>
      <w:pPr>
        <w:spacing w:after="240"/>
        <w:ind w:firstLine="720"/>
      </w:pPr>
      <w:r>
        <w:rPr>
          <w:sz w:val="22"/>
        </w:rPr>
        <w:t>С того момента Машрикул-Азкар был неразрывно переплетен с судьбой тех преданных слуг Бахауллы. Продвижение этого сложного проекта в течение десятилетий осложнялось вследствие двух мировых войн и повсеместной экономической депрессии, однако каждый этап его развития был тесно связан с расширением общины и развертыванием ее административной системы. В тот же самый день, когда состоялось погребение священных останков Баба на горе Кармель в марте 1909 г., делегаты собрались для учреждения Союза Храма Бахаи — национальной организации, чья избираемая коллегия стала ядром раскинувшихся повсюду местных общин этого континента.</w:t>
      </w:r>
    </w:p>
    <w:p>
      <w:pPr>
        <w:spacing w:after="240"/>
        <w:ind w:firstLine="720"/>
      </w:pPr>
      <w:r>
        <w:rPr>
          <w:sz w:val="22"/>
        </w:rPr>
        <w:t>Это событие вскоре послужило толчком к образованию Национального Духовного Собрания бахаи Соединенных Штатов и Канады. Абдул-Баха лично заложил краеугольный камень в основание здания Храма вовремя Своего путешествия по Северной Америке, одарив Материнский Храм Запада потрясающим духовным потенциалом. Пожертвования для этого исторического предприятия поступали от центров бахаи в Африке, Азии, Европе, Латинской Америке и Океании — проявление солидарности и жертвенности бахаи Востока и Запада. По мере того как последователи Бахауллы в каждом крае сосредотачивают свои помыслы на Боге и каждый день заняты Его поминанием, непрестанно прилагая усилия во Имя Него, пусть черпают они вдохновение из этих волнующих слов Абдул-Баха, обращенных к одному из верующих, который посвятил себя строительству первого Дома Поклонения, воздвигнутого под Его внимательным и исполненным любви руководством:
В полном отрешении и воспламененный огнем притяжения поспеши ныне в Ашхабад и передай друзьям Бога пылкие приветствия от Абдул-Баха. Облобызай лик каждого и возгласи всем о глубокой и искренней любов и сего слуги. Сделай это от имени Абдул-Баха: взрывай землю, носи раствор и передвигай камни для здания Машрикул-Азкар, чтобы упоение сим служением могло принести радость и счастье Средоточию Служения. Этот Машрикул-Азкар — первое зримое и явное создание Господа.</w:t>
      </w:r>
    </w:p>
    <w:p>
      <w:pPr>
        <w:spacing w:after="240"/>
        <w:ind w:firstLine="720"/>
      </w:pPr>
      <w:r>
        <w:rPr>
          <w:sz w:val="22"/>
        </w:rPr>
        <w:t>Посему надежда сего слуги в том, чтобы всякая добродетельная и праведная душа пожертвовала всем, выказала великое счастье и ликование и возрадовалась, нося землю и раствор, дабы это Божественное Сооружение могло быть воздвигнуто, Дело Бога могло распространиться и в каждом уголке мира друзья могли подняться с наивысшей решимостью на выполнение сей великой задачи. Когда б Абдул-Баха не был узником и на его пути не было бы препятствий, он сам, несомненно, поспешил бы в Ашхабад и с наивеличайшей радостью и счастьем носил бы землю для строительства Машрикул-Азкар. Ныне друзьям надлежит восстать, помня о сем намерении, и служить вместо меня, чтобы за короткое время это Сооружение могло быть явлено взору каждого, чтобы возлюбленные Бога могли бы поминать Красоту Абха, мелодии Машрикул-Азкар могли бы на рассвете подниматься к Горним сонмам, а песни Божиих соловьев могли бы приносить радость и восторг обитателям Всеславного Царствия. Сим возрадуются сердца, насладятся радостными вестями души и пр осветлятся умы. Это высочайшая надежда искренних; это заветное чаяние тех, кто приближен к Богу.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2014-12-18 Бахаи всего мира о прогрессе строительства Домов Поклонения</dc:title>
  <dc:creator>Всемирный Дом Справедливости</dc:creator>
  <dc:description/>
  <cp:lastModifiedBy>Всемирный Дом Справедливости</cp:lastModifiedBy>
  <dcterms:created xsi:type="dcterms:W3CDTF">2026-07-24T22:02:19Z</dcterms:created>
  <dcterms:modified xsi:type="dcterms:W3CDTF">2026-07-24T22:02:19Z</dcterms:modified>
</cp:coreProperties>
</file>